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7C" w:rsidRPr="009B247C" w:rsidRDefault="009B247C" w:rsidP="009B247C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SOV100 – základná </w:t>
      </w:r>
      <w:proofErr w:type="spellStart"/>
      <w:r>
        <w:rPr>
          <w:rFonts w:ascii="Verdana" w:hAnsi="Verdana"/>
          <w:color w:val="333333"/>
          <w:sz w:val="18"/>
          <w:szCs w:val="18"/>
        </w:rPr>
        <w:t>verzia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vybavená </w:t>
      </w:r>
      <w:proofErr w:type="spellStart"/>
      <w:r>
        <w:rPr>
          <w:rFonts w:ascii="Verdana" w:hAnsi="Verdana"/>
          <w:color w:val="333333"/>
          <w:sz w:val="18"/>
          <w:szCs w:val="18"/>
        </w:rPr>
        <w:t>svorkovnicou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umožňujúcou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 </w:t>
      </w:r>
      <w:proofErr w:type="spellStart"/>
      <w:r>
        <w:rPr>
          <w:rFonts w:ascii="Verdana" w:hAnsi="Verdana"/>
          <w:color w:val="333333"/>
          <w:sz w:val="18"/>
          <w:szCs w:val="18"/>
        </w:rPr>
        <w:t>elektrickej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sieti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Spúšťanie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uskutočniť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samostatným </w:t>
      </w:r>
      <w:proofErr w:type="spellStart"/>
      <w:r>
        <w:rPr>
          <w:rFonts w:ascii="Verdana" w:hAnsi="Verdana"/>
          <w:color w:val="333333"/>
          <w:sz w:val="18"/>
          <w:szCs w:val="18"/>
        </w:rPr>
        <w:t>spínačom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miestnost</w:t>
      </w:r>
      <w:r>
        <w:rPr>
          <w:rFonts w:ascii="Verdana" w:hAnsi="Verdana"/>
          <w:color w:val="333333"/>
          <w:sz w:val="18"/>
          <w:szCs w:val="18"/>
        </w:rPr>
        <w:t>i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B247C" w:rsidRDefault="009B247C" w:rsidP="009B247C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770"/>
        <w:gridCol w:w="994"/>
        <w:gridCol w:w="1058"/>
        <w:gridCol w:w="2517"/>
        <w:gridCol w:w="698"/>
        <w:gridCol w:w="1600"/>
      </w:tblGrid>
      <w:tr w:rsidR="009B247C" w:rsidTr="009B247C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9B247C" w:rsidTr="009B247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SOV Ø100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ØA-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A/B-160mm, C/D-139mm, X/Y-164mm, W/Z-107/77mm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8595100149213</w:t>
            </w:r>
          </w:p>
        </w:tc>
      </w:tr>
    </w:tbl>
    <w:p w:rsidR="009B247C" w:rsidRDefault="009B247C" w:rsidP="009B247C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Style w:val="Vrazn"/>
          <w:rFonts w:ascii="Verdana" w:hAnsi="Verdana"/>
          <w:color w:val="333333"/>
          <w:sz w:val="18"/>
          <w:szCs w:val="18"/>
        </w:rPr>
        <w:t>PRÍSLUŠENSTVO - Sada</w:t>
      </w:r>
      <w:proofErr w:type="gramEnd"/>
      <w:r>
        <w:rPr>
          <w:rStyle w:val="Vrazn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Vrazn"/>
          <w:rFonts w:ascii="Verdana" w:hAnsi="Verdana"/>
          <w:color w:val="333333"/>
          <w:sz w:val="18"/>
          <w:szCs w:val="18"/>
        </w:rPr>
        <w:t>skrutiek</w:t>
      </w:r>
      <w:proofErr w:type="spellEnd"/>
      <w:r>
        <w:rPr>
          <w:rStyle w:val="Vrazn"/>
          <w:rFonts w:ascii="Verdana" w:hAnsi="Verdana"/>
          <w:color w:val="333333"/>
          <w:sz w:val="18"/>
          <w:szCs w:val="18"/>
        </w:rPr>
        <w:t xml:space="preserve"> s hmoždinkou</w:t>
      </w:r>
    </w:p>
    <w:tbl>
      <w:tblPr>
        <w:tblW w:w="58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00"/>
        <w:gridCol w:w="1874"/>
        <w:gridCol w:w="2776"/>
      </w:tblGrid>
      <w:tr w:rsidR="009B247C" w:rsidTr="009B247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9B247C" w:rsidTr="009B247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9B247C" w:rsidRDefault="009B247C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88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br/>
              <w:t> </w:t>
            </w:r>
          </w:p>
        </w:tc>
      </w:tr>
    </w:tbl>
    <w:p w:rsidR="00BF41A3" w:rsidRPr="009B247C" w:rsidRDefault="00BF41A3" w:rsidP="009B247C">
      <w:bookmarkStart w:id="0" w:name="_GoBack"/>
      <w:bookmarkEnd w:id="0"/>
    </w:p>
    <w:sectPr w:rsidR="00BF41A3" w:rsidRPr="009B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77B46"/>
    <w:rsid w:val="0059105B"/>
    <w:rsid w:val="005E281D"/>
    <w:rsid w:val="007267A8"/>
    <w:rsid w:val="009B247C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2017-12-11T11:45:00Z</dcterms:created>
  <dcterms:modified xsi:type="dcterms:W3CDTF">2017-12-11T11:45:00Z</dcterms:modified>
</cp:coreProperties>
</file>